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C581" w14:textId="15155869" w:rsidR="00510134" w:rsidRPr="00822A85" w:rsidRDefault="00822A85">
      <w:pPr>
        <w:rPr>
          <w:rFonts w:cs="Cordia New"/>
          <w:sz w:val="28"/>
        </w:rPr>
      </w:pPr>
      <w:r w:rsidRPr="00822A85">
        <w:rPr>
          <w:rFonts w:ascii="Helvetica" w:hAnsi="Helvetica" w:cs="Angsana New"/>
          <w:color w:val="333333"/>
          <w:sz w:val="28"/>
          <w:shd w:val="clear" w:color="auto" w:fill="FFFFFF"/>
          <w:cs/>
        </w:rPr>
        <w:t>แก้วรุงรัง (แก้วลืมรังเพชรบุรี)</w:t>
      </w:r>
      <w:r w:rsidRPr="00822A85">
        <w:rPr>
          <w:rFonts w:ascii="Helvetica" w:hAnsi="Helvetica" w:cs="Helvetica"/>
          <w:color w:val="333333"/>
          <w:sz w:val="28"/>
          <w:shd w:val="clear" w:color="auto" w:fill="FFFFFF"/>
        </w:rPr>
        <w:t>_8-3-2564</w:t>
      </w:r>
    </w:p>
    <w:p w14:paraId="2AE3CA6B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7FD93B91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4BCF1B91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6361671C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2ABD8A6B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4473FE44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8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0B2D"/>
  <w15:docId w15:val="{CC371CA3-D476-4F4E-B372-055DFF7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2022-04-11T02:57:00Z</dcterms:created>
  <dcterms:modified xsi:type="dcterms:W3CDTF">2022-04-11T02:57:00Z</dcterms:modified>
</cp:coreProperties>
</file>