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D10B" w14:textId="7D1FE389" w:rsidR="00510134" w:rsidRPr="00DA3DAC" w:rsidRDefault="00DA3DAC">
      <w:pPr>
        <w:rPr>
          <w:rFonts w:cs="Cordia New"/>
          <w:sz w:val="28"/>
        </w:rPr>
      </w:pPr>
      <w:r w:rsidRPr="00DA3DAC">
        <w:rPr>
          <w:rFonts w:ascii="Helvetica" w:hAnsi="Helvetica" w:cs="Angsana New"/>
          <w:color w:val="333333"/>
          <w:sz w:val="28"/>
          <w:shd w:val="clear" w:color="auto" w:fill="FFFFFF"/>
          <w:cs/>
        </w:rPr>
        <w:t xml:space="preserve">ผิงกั่วเหวิน </w:t>
      </w:r>
      <w:proofErr w:type="spellStart"/>
      <w:r w:rsidRPr="00DA3DAC">
        <w:rPr>
          <w:rFonts w:ascii="Helvetica" w:hAnsi="Helvetica" w:cs="Helvetica"/>
          <w:color w:val="333333"/>
          <w:sz w:val="28"/>
          <w:shd w:val="clear" w:color="auto" w:fill="FFFFFF"/>
        </w:rPr>
        <w:t>Phing-gua-vern</w:t>
      </w:r>
      <w:proofErr w:type="spellEnd"/>
    </w:p>
    <w:p w14:paraId="5CF1783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69E0BC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835DE4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59D2A9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978237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0F698F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D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3B2A"/>
  <w15:docId w15:val="{B016664B-4DF9-4C5B-86C6-8DDF044E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2022-04-11T04:42:00Z</dcterms:created>
  <dcterms:modified xsi:type="dcterms:W3CDTF">2022-04-11T04:42:00Z</dcterms:modified>
</cp:coreProperties>
</file>